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0" w:rsidRPr="001D517D" w:rsidRDefault="00D96380" w:rsidP="00D96380">
      <w:pPr>
        <w:pStyle w:val="Header"/>
        <w:ind w:right="-144"/>
        <w:rPr>
          <w:rFonts w:ascii="Times New Roman" w:hAnsi="Times New Roman"/>
          <w:b/>
        </w:rPr>
      </w:pPr>
      <w:r w:rsidRPr="00605B8D">
        <w:rPr>
          <w:rFonts w:ascii="Times New Roman" w:eastAsia="Calibri" w:hAnsi="Times New Roman"/>
          <w:sz w:val="20"/>
        </w:rPr>
        <w:t>Indian Journal of Basic and Applied Medical Research; March 20</w:t>
      </w:r>
      <w:r>
        <w:rPr>
          <w:rFonts w:ascii="Times New Roman" w:eastAsia="Calibri" w:hAnsi="Times New Roman"/>
          <w:sz w:val="20"/>
        </w:rPr>
        <w:t>15: Vol.-4, Issue- 2, P. 314-317</w:t>
      </w:r>
    </w:p>
    <w:p w:rsidR="00D96380" w:rsidRPr="004C770B" w:rsidRDefault="00D96380" w:rsidP="00D96380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highlight w:val="lightGray"/>
        </w:rPr>
        <w:t>Case r</w:t>
      </w:r>
      <w:r w:rsidRPr="004C770B">
        <w:rPr>
          <w:rFonts w:ascii="Cambria" w:hAnsi="Cambria"/>
          <w:b/>
          <w:sz w:val="24"/>
          <w:szCs w:val="24"/>
          <w:highlight w:val="lightGray"/>
        </w:rPr>
        <w:t>eport</w:t>
      </w:r>
    </w:p>
    <w:p w:rsidR="00D96380" w:rsidRPr="001D517D" w:rsidRDefault="00D96380" w:rsidP="00D96380">
      <w:pPr>
        <w:spacing w:after="0" w:line="360" w:lineRule="auto"/>
        <w:rPr>
          <w:rFonts w:ascii="Cambria" w:hAnsi="Cambria"/>
          <w:b/>
          <w:color w:val="1F497D"/>
          <w:sz w:val="24"/>
        </w:rPr>
      </w:pPr>
      <w:r w:rsidRPr="001D517D">
        <w:rPr>
          <w:rFonts w:ascii="Cambria" w:hAnsi="Cambria"/>
          <w:b/>
          <w:color w:val="1F497D"/>
          <w:sz w:val="28"/>
        </w:rPr>
        <w:t xml:space="preserve">Fungal </w:t>
      </w:r>
      <w:proofErr w:type="spellStart"/>
      <w:r w:rsidRPr="001D517D">
        <w:rPr>
          <w:rFonts w:ascii="Cambria" w:hAnsi="Cambria"/>
          <w:b/>
          <w:color w:val="1F497D"/>
          <w:sz w:val="28"/>
        </w:rPr>
        <w:t>Rhinosinusitis</w:t>
      </w:r>
      <w:proofErr w:type="spellEnd"/>
      <w:r w:rsidRPr="001D517D">
        <w:rPr>
          <w:rFonts w:ascii="Cambria" w:hAnsi="Cambria"/>
          <w:b/>
          <w:color w:val="1F497D"/>
          <w:sz w:val="28"/>
        </w:rPr>
        <w:t xml:space="preserve"> (</w:t>
      </w:r>
      <w:proofErr w:type="spellStart"/>
      <w:r w:rsidRPr="001D517D">
        <w:rPr>
          <w:rFonts w:ascii="Cambria" w:hAnsi="Cambria"/>
          <w:b/>
          <w:color w:val="1F497D"/>
          <w:sz w:val="28"/>
        </w:rPr>
        <w:t>Aspergillosis</w:t>
      </w:r>
      <w:proofErr w:type="spellEnd"/>
      <w:r w:rsidRPr="001D517D">
        <w:rPr>
          <w:rFonts w:ascii="Cambria" w:hAnsi="Cambria"/>
          <w:b/>
          <w:color w:val="1F497D"/>
          <w:sz w:val="28"/>
        </w:rPr>
        <w:t>)-3 cases</w:t>
      </w:r>
    </w:p>
    <w:p w:rsidR="00D96380" w:rsidRDefault="00D96380" w:rsidP="00D96380">
      <w:pPr>
        <w:autoSpaceDE w:val="0"/>
        <w:autoSpaceDN w:val="0"/>
        <w:spacing w:after="0" w:line="360" w:lineRule="auto"/>
        <w:rPr>
          <w:rFonts w:ascii="Cambria" w:hAnsi="Cambria"/>
          <w:b/>
        </w:rPr>
      </w:pPr>
      <w:r w:rsidRPr="001D517D">
        <w:rPr>
          <w:rFonts w:ascii="Cambria" w:hAnsi="Cambria"/>
          <w:b/>
          <w:vertAlign w:val="superscript"/>
        </w:rPr>
        <w:t>1</w:t>
      </w:r>
      <w:r w:rsidRPr="001D517D">
        <w:rPr>
          <w:rFonts w:ascii="Cambria" w:hAnsi="Cambria"/>
          <w:b/>
        </w:rPr>
        <w:t xml:space="preserve">Dr. </w:t>
      </w:r>
      <w:proofErr w:type="spellStart"/>
      <w:r w:rsidRPr="001D517D">
        <w:rPr>
          <w:rFonts w:ascii="Cambria" w:hAnsi="Cambria"/>
          <w:b/>
        </w:rPr>
        <w:t>Sneha</w:t>
      </w:r>
      <w:proofErr w:type="spellEnd"/>
      <w:r w:rsidRPr="001D517D">
        <w:rPr>
          <w:rFonts w:ascii="Cambria" w:hAnsi="Cambria"/>
          <w:b/>
        </w:rPr>
        <w:t xml:space="preserve"> R. Joshi, </w:t>
      </w:r>
      <w:r w:rsidRPr="001D517D">
        <w:rPr>
          <w:rFonts w:ascii="Cambria" w:hAnsi="Cambria"/>
          <w:b/>
          <w:vertAlign w:val="superscript"/>
        </w:rPr>
        <w:t>2</w:t>
      </w:r>
      <w:r w:rsidRPr="001D517D">
        <w:rPr>
          <w:rFonts w:ascii="Cambria" w:hAnsi="Cambria"/>
          <w:b/>
        </w:rPr>
        <w:t xml:space="preserve">Dr </w:t>
      </w:r>
      <w:proofErr w:type="spellStart"/>
      <w:r w:rsidRPr="001D517D">
        <w:rPr>
          <w:rFonts w:ascii="Cambria" w:hAnsi="Cambria"/>
          <w:b/>
        </w:rPr>
        <w:t>Deepa</w:t>
      </w:r>
      <w:proofErr w:type="spellEnd"/>
      <w:r w:rsidRPr="001D517D">
        <w:rPr>
          <w:rFonts w:ascii="Cambria" w:hAnsi="Cambria"/>
          <w:b/>
        </w:rPr>
        <w:t xml:space="preserve"> </w:t>
      </w:r>
      <w:proofErr w:type="spellStart"/>
      <w:r w:rsidRPr="001D517D">
        <w:rPr>
          <w:rFonts w:ascii="Cambria" w:hAnsi="Cambria"/>
          <w:b/>
        </w:rPr>
        <w:t>Tekwani</w:t>
      </w:r>
      <w:proofErr w:type="spellEnd"/>
      <w:r w:rsidRPr="001D517D">
        <w:rPr>
          <w:rFonts w:ascii="Cambria" w:hAnsi="Cambria"/>
          <w:b/>
        </w:rPr>
        <w:t xml:space="preserve">, </w:t>
      </w:r>
      <w:r w:rsidRPr="001D517D">
        <w:rPr>
          <w:rFonts w:ascii="Cambria" w:hAnsi="Cambria"/>
          <w:b/>
          <w:vertAlign w:val="superscript"/>
        </w:rPr>
        <w:t>3</w:t>
      </w:r>
      <w:r w:rsidRPr="001D517D">
        <w:rPr>
          <w:rFonts w:ascii="Cambria" w:hAnsi="Cambria"/>
          <w:b/>
        </w:rPr>
        <w:t xml:space="preserve">Dr.Smita </w:t>
      </w:r>
      <w:proofErr w:type="spellStart"/>
      <w:r w:rsidRPr="001D517D">
        <w:rPr>
          <w:rFonts w:ascii="Cambria" w:hAnsi="Cambria"/>
          <w:b/>
        </w:rPr>
        <w:t>Pathak</w:t>
      </w:r>
      <w:proofErr w:type="spellEnd"/>
      <w:r w:rsidRPr="001D517D">
        <w:rPr>
          <w:rFonts w:ascii="Cambria" w:hAnsi="Cambria"/>
          <w:b/>
        </w:rPr>
        <w:t xml:space="preserve">, </w:t>
      </w:r>
      <w:r w:rsidRPr="001D517D">
        <w:rPr>
          <w:rFonts w:ascii="Cambria" w:hAnsi="Cambria"/>
          <w:b/>
          <w:vertAlign w:val="superscript"/>
        </w:rPr>
        <w:t>4</w:t>
      </w:r>
      <w:r w:rsidRPr="001D517D">
        <w:rPr>
          <w:rFonts w:ascii="Cambria" w:hAnsi="Cambria"/>
          <w:b/>
        </w:rPr>
        <w:t xml:space="preserve">Dr.Janice </w:t>
      </w:r>
      <w:proofErr w:type="spellStart"/>
      <w:r w:rsidRPr="001D517D">
        <w:rPr>
          <w:rFonts w:ascii="Cambria" w:hAnsi="Cambria"/>
          <w:b/>
        </w:rPr>
        <w:t>Jaison</w:t>
      </w:r>
      <w:proofErr w:type="spellEnd"/>
      <w:r w:rsidRPr="001D517D">
        <w:rPr>
          <w:rFonts w:ascii="Cambria" w:hAnsi="Cambria"/>
          <w:b/>
        </w:rPr>
        <w:t xml:space="preserve">, </w:t>
      </w:r>
    </w:p>
    <w:p w:rsidR="00D96380" w:rsidRPr="001D517D" w:rsidRDefault="00D96380" w:rsidP="00D96380">
      <w:pPr>
        <w:autoSpaceDE w:val="0"/>
        <w:autoSpaceDN w:val="0"/>
        <w:spacing w:after="0" w:line="360" w:lineRule="auto"/>
        <w:rPr>
          <w:rFonts w:ascii="Cambria" w:hAnsi="Cambria"/>
          <w:b/>
        </w:rPr>
      </w:pPr>
      <w:r w:rsidRPr="001D517D">
        <w:rPr>
          <w:rFonts w:ascii="Cambria" w:hAnsi="Cambria"/>
          <w:b/>
          <w:vertAlign w:val="superscript"/>
        </w:rPr>
        <w:t>5</w:t>
      </w:r>
      <w:r w:rsidRPr="001D517D">
        <w:rPr>
          <w:rFonts w:ascii="Cambria" w:hAnsi="Cambria"/>
          <w:b/>
        </w:rPr>
        <w:t xml:space="preserve">Dr. </w:t>
      </w:r>
      <w:proofErr w:type="spellStart"/>
      <w:r w:rsidRPr="001D517D">
        <w:rPr>
          <w:rFonts w:ascii="Cambria" w:hAnsi="Cambria"/>
          <w:b/>
        </w:rPr>
        <w:t>Mangala</w:t>
      </w:r>
      <w:proofErr w:type="spellEnd"/>
      <w:r w:rsidRPr="001D517D">
        <w:rPr>
          <w:rFonts w:ascii="Cambria" w:hAnsi="Cambria"/>
          <w:b/>
        </w:rPr>
        <w:t xml:space="preserve"> </w:t>
      </w:r>
      <w:proofErr w:type="spellStart"/>
      <w:r w:rsidRPr="001D517D">
        <w:rPr>
          <w:rFonts w:ascii="Cambria" w:hAnsi="Cambria"/>
          <w:b/>
        </w:rPr>
        <w:t>Nagare</w:t>
      </w:r>
      <w:proofErr w:type="spellEnd"/>
    </w:p>
    <w:p w:rsidR="00D96380" w:rsidRDefault="00D96380" w:rsidP="00D96380">
      <w:pPr>
        <w:spacing w:after="0" w:line="360" w:lineRule="auto"/>
        <w:rPr>
          <w:rFonts w:ascii="Cambria" w:hAnsi="Cambria"/>
          <w:sz w:val="28"/>
        </w:rPr>
      </w:pPr>
    </w:p>
    <w:p w:rsidR="00D96380" w:rsidRPr="001D517D" w:rsidRDefault="00D96380" w:rsidP="00D96380">
      <w:pPr>
        <w:spacing w:after="0" w:line="360" w:lineRule="auto"/>
        <w:rPr>
          <w:rFonts w:ascii="Cambria" w:hAnsi="Cambria"/>
          <w:sz w:val="18"/>
          <w:szCs w:val="18"/>
        </w:rPr>
      </w:pPr>
      <w:r w:rsidRPr="001D517D">
        <w:rPr>
          <w:rFonts w:ascii="Cambria" w:hAnsi="Cambria"/>
          <w:sz w:val="18"/>
          <w:szCs w:val="18"/>
          <w:vertAlign w:val="superscript"/>
        </w:rPr>
        <w:t>1</w:t>
      </w:r>
      <w:r w:rsidRPr="001D517D">
        <w:rPr>
          <w:rFonts w:ascii="Cambria" w:hAnsi="Cambria"/>
          <w:sz w:val="18"/>
          <w:szCs w:val="18"/>
        </w:rPr>
        <w:t xml:space="preserve">Professor &amp; HOD, Department of Pathology, MIMER Medical </w:t>
      </w:r>
      <w:proofErr w:type="gramStart"/>
      <w:r w:rsidRPr="001D517D">
        <w:rPr>
          <w:rFonts w:ascii="Cambria" w:hAnsi="Cambria"/>
          <w:sz w:val="18"/>
          <w:szCs w:val="18"/>
        </w:rPr>
        <w:t>College ,</w:t>
      </w:r>
      <w:proofErr w:type="gram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Talegaon</w:t>
      </w:r>
      <w:proofErr w:type="spell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Dabhade</w:t>
      </w:r>
      <w:proofErr w:type="spellEnd"/>
      <w:r w:rsidRPr="001D517D">
        <w:rPr>
          <w:rFonts w:ascii="Cambria" w:hAnsi="Cambria"/>
          <w:sz w:val="18"/>
          <w:szCs w:val="18"/>
        </w:rPr>
        <w:t xml:space="preserve">, </w:t>
      </w:r>
      <w:proofErr w:type="spellStart"/>
      <w:r w:rsidRPr="001D517D">
        <w:rPr>
          <w:rFonts w:ascii="Cambria" w:hAnsi="Cambria"/>
          <w:sz w:val="18"/>
          <w:szCs w:val="18"/>
        </w:rPr>
        <w:t>Pune</w:t>
      </w:r>
      <w:proofErr w:type="spellEnd"/>
      <w:r w:rsidRPr="001D517D">
        <w:rPr>
          <w:rFonts w:ascii="Cambria" w:hAnsi="Cambria"/>
          <w:sz w:val="18"/>
          <w:szCs w:val="18"/>
        </w:rPr>
        <w:t>.</w:t>
      </w:r>
    </w:p>
    <w:p w:rsidR="00D96380" w:rsidRPr="001D517D" w:rsidRDefault="00D96380" w:rsidP="00D96380">
      <w:pPr>
        <w:spacing w:after="0" w:line="360" w:lineRule="auto"/>
        <w:rPr>
          <w:rFonts w:ascii="Cambria" w:hAnsi="Cambria"/>
          <w:sz w:val="18"/>
          <w:szCs w:val="18"/>
        </w:rPr>
      </w:pPr>
      <w:r w:rsidRPr="001D517D">
        <w:rPr>
          <w:rFonts w:ascii="Cambria" w:hAnsi="Cambria"/>
          <w:sz w:val="18"/>
          <w:szCs w:val="18"/>
          <w:vertAlign w:val="superscript"/>
        </w:rPr>
        <w:t>2</w:t>
      </w:r>
      <w:r w:rsidRPr="001D517D">
        <w:rPr>
          <w:rFonts w:ascii="Cambria" w:hAnsi="Cambria"/>
          <w:sz w:val="18"/>
          <w:szCs w:val="18"/>
        </w:rPr>
        <w:t xml:space="preserve">Associate Professor, Department of Pathology, MIMER Medical </w:t>
      </w:r>
      <w:proofErr w:type="gramStart"/>
      <w:r w:rsidRPr="001D517D">
        <w:rPr>
          <w:rFonts w:ascii="Cambria" w:hAnsi="Cambria"/>
          <w:sz w:val="18"/>
          <w:szCs w:val="18"/>
        </w:rPr>
        <w:t>College ,</w:t>
      </w:r>
      <w:proofErr w:type="gram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Talegaon</w:t>
      </w:r>
      <w:proofErr w:type="spell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Dabhade</w:t>
      </w:r>
      <w:proofErr w:type="spellEnd"/>
      <w:r w:rsidRPr="001D517D">
        <w:rPr>
          <w:rFonts w:ascii="Cambria" w:hAnsi="Cambria"/>
          <w:sz w:val="18"/>
          <w:szCs w:val="18"/>
        </w:rPr>
        <w:t xml:space="preserve">, </w:t>
      </w:r>
      <w:proofErr w:type="spellStart"/>
      <w:r w:rsidRPr="001D517D">
        <w:rPr>
          <w:rFonts w:ascii="Cambria" w:hAnsi="Cambria"/>
          <w:sz w:val="18"/>
          <w:szCs w:val="18"/>
        </w:rPr>
        <w:t>Pune</w:t>
      </w:r>
      <w:proofErr w:type="spellEnd"/>
      <w:r w:rsidRPr="001D517D">
        <w:rPr>
          <w:rFonts w:ascii="Cambria" w:hAnsi="Cambria"/>
          <w:sz w:val="18"/>
          <w:szCs w:val="18"/>
        </w:rPr>
        <w:t>.</w:t>
      </w:r>
    </w:p>
    <w:p w:rsidR="00D96380" w:rsidRPr="001D517D" w:rsidRDefault="00D96380" w:rsidP="00D96380">
      <w:pPr>
        <w:spacing w:after="0" w:line="360" w:lineRule="auto"/>
        <w:rPr>
          <w:rFonts w:ascii="Cambria" w:hAnsi="Cambria"/>
          <w:sz w:val="18"/>
          <w:szCs w:val="18"/>
        </w:rPr>
      </w:pPr>
      <w:r w:rsidRPr="001D517D">
        <w:rPr>
          <w:rFonts w:ascii="Cambria" w:hAnsi="Cambria"/>
          <w:sz w:val="18"/>
          <w:szCs w:val="18"/>
          <w:vertAlign w:val="superscript"/>
        </w:rPr>
        <w:t>3</w:t>
      </w:r>
      <w:r w:rsidRPr="001D517D">
        <w:rPr>
          <w:rFonts w:ascii="Cambria" w:hAnsi="Cambria"/>
          <w:sz w:val="18"/>
          <w:szCs w:val="18"/>
        </w:rPr>
        <w:t xml:space="preserve"> Professor, Department of Pathology, MIMER Medical </w:t>
      </w:r>
      <w:proofErr w:type="gramStart"/>
      <w:r w:rsidRPr="001D517D">
        <w:rPr>
          <w:rFonts w:ascii="Cambria" w:hAnsi="Cambria"/>
          <w:sz w:val="18"/>
          <w:szCs w:val="18"/>
        </w:rPr>
        <w:t>College ,</w:t>
      </w:r>
      <w:proofErr w:type="gram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Talegaon</w:t>
      </w:r>
      <w:proofErr w:type="spell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Dabhade</w:t>
      </w:r>
      <w:proofErr w:type="spellEnd"/>
      <w:r w:rsidRPr="001D517D">
        <w:rPr>
          <w:rFonts w:ascii="Cambria" w:hAnsi="Cambria"/>
          <w:sz w:val="18"/>
          <w:szCs w:val="18"/>
        </w:rPr>
        <w:t xml:space="preserve">, </w:t>
      </w:r>
      <w:proofErr w:type="spellStart"/>
      <w:r w:rsidRPr="001D517D">
        <w:rPr>
          <w:rFonts w:ascii="Cambria" w:hAnsi="Cambria"/>
          <w:sz w:val="18"/>
          <w:szCs w:val="18"/>
        </w:rPr>
        <w:t>Pune</w:t>
      </w:r>
      <w:proofErr w:type="spellEnd"/>
      <w:r w:rsidRPr="001D517D">
        <w:rPr>
          <w:rFonts w:ascii="Cambria" w:hAnsi="Cambria"/>
          <w:sz w:val="18"/>
          <w:szCs w:val="18"/>
        </w:rPr>
        <w:t>.</w:t>
      </w:r>
    </w:p>
    <w:p w:rsidR="00D96380" w:rsidRPr="001D517D" w:rsidRDefault="00D96380" w:rsidP="00D96380">
      <w:pPr>
        <w:spacing w:after="0" w:line="360" w:lineRule="auto"/>
        <w:rPr>
          <w:rFonts w:ascii="Cambria" w:hAnsi="Cambria"/>
          <w:sz w:val="18"/>
          <w:szCs w:val="18"/>
        </w:rPr>
      </w:pPr>
      <w:r w:rsidRPr="001D517D">
        <w:rPr>
          <w:rFonts w:ascii="Cambria" w:hAnsi="Cambria"/>
          <w:sz w:val="18"/>
          <w:szCs w:val="18"/>
          <w:vertAlign w:val="superscript"/>
        </w:rPr>
        <w:t>4</w:t>
      </w:r>
      <w:r w:rsidRPr="001D517D">
        <w:rPr>
          <w:rFonts w:ascii="Cambria" w:hAnsi="Cambria"/>
          <w:sz w:val="18"/>
          <w:szCs w:val="18"/>
        </w:rPr>
        <w:t xml:space="preserve">Assistant </w:t>
      </w:r>
      <w:proofErr w:type="gramStart"/>
      <w:r w:rsidRPr="001D517D">
        <w:rPr>
          <w:rFonts w:ascii="Cambria" w:hAnsi="Cambria"/>
          <w:sz w:val="18"/>
          <w:szCs w:val="18"/>
        </w:rPr>
        <w:t>Professor ,</w:t>
      </w:r>
      <w:proofErr w:type="gramEnd"/>
      <w:r w:rsidRPr="001D517D">
        <w:rPr>
          <w:rFonts w:ascii="Cambria" w:hAnsi="Cambria"/>
          <w:sz w:val="18"/>
          <w:szCs w:val="18"/>
        </w:rPr>
        <w:t xml:space="preserve"> Department of Pathology, MIMER Medical College , </w:t>
      </w:r>
      <w:proofErr w:type="spellStart"/>
      <w:r w:rsidRPr="001D517D">
        <w:rPr>
          <w:rFonts w:ascii="Cambria" w:hAnsi="Cambria"/>
          <w:sz w:val="18"/>
          <w:szCs w:val="18"/>
        </w:rPr>
        <w:t>Talegaon</w:t>
      </w:r>
      <w:proofErr w:type="spell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Dabhade</w:t>
      </w:r>
      <w:proofErr w:type="spellEnd"/>
      <w:r w:rsidRPr="001D517D">
        <w:rPr>
          <w:rFonts w:ascii="Cambria" w:hAnsi="Cambria"/>
          <w:sz w:val="18"/>
          <w:szCs w:val="18"/>
        </w:rPr>
        <w:t xml:space="preserve">, </w:t>
      </w:r>
      <w:proofErr w:type="spellStart"/>
      <w:r w:rsidRPr="001D517D">
        <w:rPr>
          <w:rFonts w:ascii="Cambria" w:hAnsi="Cambria"/>
          <w:sz w:val="18"/>
          <w:szCs w:val="18"/>
        </w:rPr>
        <w:t>Pune</w:t>
      </w:r>
      <w:proofErr w:type="spellEnd"/>
      <w:r w:rsidRPr="001D517D">
        <w:rPr>
          <w:rFonts w:ascii="Cambria" w:hAnsi="Cambria"/>
          <w:sz w:val="18"/>
          <w:szCs w:val="18"/>
        </w:rPr>
        <w:t>.</w:t>
      </w:r>
    </w:p>
    <w:p w:rsidR="00D96380" w:rsidRPr="001D517D" w:rsidRDefault="00D96380" w:rsidP="00D96380">
      <w:pPr>
        <w:spacing w:after="0" w:line="360" w:lineRule="auto"/>
        <w:rPr>
          <w:rFonts w:ascii="Cambria" w:hAnsi="Cambria"/>
          <w:sz w:val="18"/>
          <w:szCs w:val="18"/>
        </w:rPr>
      </w:pPr>
      <w:r w:rsidRPr="001D517D">
        <w:rPr>
          <w:rFonts w:ascii="Cambria" w:hAnsi="Cambria"/>
          <w:sz w:val="18"/>
          <w:szCs w:val="18"/>
          <w:vertAlign w:val="superscript"/>
        </w:rPr>
        <w:t>5</w:t>
      </w:r>
      <w:r w:rsidRPr="001D517D">
        <w:rPr>
          <w:rFonts w:ascii="Cambria" w:hAnsi="Cambria"/>
          <w:sz w:val="18"/>
          <w:szCs w:val="18"/>
        </w:rPr>
        <w:t xml:space="preserve"> </w:t>
      </w:r>
      <w:proofErr w:type="gramStart"/>
      <w:r w:rsidRPr="001D517D">
        <w:rPr>
          <w:rFonts w:ascii="Cambria" w:hAnsi="Cambria"/>
          <w:sz w:val="18"/>
          <w:szCs w:val="18"/>
        </w:rPr>
        <w:t>Tutor ,</w:t>
      </w:r>
      <w:proofErr w:type="gramEnd"/>
      <w:r w:rsidRPr="001D517D">
        <w:rPr>
          <w:rFonts w:ascii="Cambria" w:hAnsi="Cambria"/>
          <w:sz w:val="18"/>
          <w:szCs w:val="18"/>
        </w:rPr>
        <w:t xml:space="preserve"> Department of Pathology, MIMER Medical College , </w:t>
      </w:r>
      <w:proofErr w:type="spellStart"/>
      <w:r w:rsidRPr="001D517D">
        <w:rPr>
          <w:rFonts w:ascii="Cambria" w:hAnsi="Cambria"/>
          <w:sz w:val="18"/>
          <w:szCs w:val="18"/>
        </w:rPr>
        <w:t>Talegaon</w:t>
      </w:r>
      <w:proofErr w:type="spellEnd"/>
      <w:r w:rsidRPr="001D517D">
        <w:rPr>
          <w:rFonts w:ascii="Cambria" w:hAnsi="Cambria"/>
          <w:sz w:val="18"/>
          <w:szCs w:val="18"/>
        </w:rPr>
        <w:t xml:space="preserve"> </w:t>
      </w:r>
      <w:proofErr w:type="spellStart"/>
      <w:r w:rsidRPr="001D517D">
        <w:rPr>
          <w:rFonts w:ascii="Cambria" w:hAnsi="Cambria"/>
          <w:sz w:val="18"/>
          <w:szCs w:val="18"/>
        </w:rPr>
        <w:t>Dabhade</w:t>
      </w:r>
      <w:proofErr w:type="spellEnd"/>
      <w:r w:rsidRPr="001D517D">
        <w:rPr>
          <w:rFonts w:ascii="Cambria" w:hAnsi="Cambria"/>
          <w:sz w:val="18"/>
          <w:szCs w:val="18"/>
        </w:rPr>
        <w:t xml:space="preserve">, </w:t>
      </w:r>
      <w:proofErr w:type="spellStart"/>
      <w:r w:rsidRPr="001D517D">
        <w:rPr>
          <w:rFonts w:ascii="Cambria" w:hAnsi="Cambria"/>
          <w:sz w:val="18"/>
          <w:szCs w:val="18"/>
        </w:rPr>
        <w:t>Pune</w:t>
      </w:r>
      <w:proofErr w:type="spellEnd"/>
      <w:r w:rsidRPr="001D517D">
        <w:rPr>
          <w:rFonts w:ascii="Cambria" w:hAnsi="Cambria"/>
          <w:sz w:val="18"/>
          <w:szCs w:val="18"/>
        </w:rPr>
        <w:t>.</w:t>
      </w:r>
    </w:p>
    <w:p w:rsidR="00D96380" w:rsidRDefault="00D96380" w:rsidP="00D96380">
      <w:pPr>
        <w:pBdr>
          <w:bottom w:val="single" w:sz="6" w:space="1" w:color="auto"/>
        </w:pBdr>
        <w:spacing w:after="0" w:line="360" w:lineRule="auto"/>
        <w:rPr>
          <w:rFonts w:ascii="Cambria" w:hAnsi="Cambria"/>
          <w:sz w:val="18"/>
          <w:szCs w:val="18"/>
        </w:rPr>
      </w:pPr>
      <w:r w:rsidRPr="001D517D">
        <w:rPr>
          <w:rFonts w:ascii="Cambria" w:hAnsi="Cambria"/>
          <w:sz w:val="18"/>
          <w:szCs w:val="18"/>
        </w:rPr>
        <w:t xml:space="preserve">Corresponding </w:t>
      </w:r>
      <w:proofErr w:type="gramStart"/>
      <w:r w:rsidRPr="001D517D">
        <w:rPr>
          <w:rFonts w:ascii="Cambria" w:hAnsi="Cambria"/>
          <w:sz w:val="18"/>
          <w:szCs w:val="18"/>
        </w:rPr>
        <w:t>author :</w:t>
      </w:r>
      <w:proofErr w:type="gramEnd"/>
      <w:r w:rsidRPr="001D517D">
        <w:rPr>
          <w:rFonts w:ascii="Cambria" w:hAnsi="Cambria"/>
          <w:sz w:val="18"/>
          <w:szCs w:val="18"/>
        </w:rPr>
        <w:t xml:space="preserve"> Dr. </w:t>
      </w:r>
      <w:proofErr w:type="spellStart"/>
      <w:r w:rsidRPr="001D517D">
        <w:rPr>
          <w:rFonts w:ascii="Cambria" w:hAnsi="Cambria"/>
          <w:sz w:val="18"/>
          <w:szCs w:val="18"/>
        </w:rPr>
        <w:t>Sneha</w:t>
      </w:r>
      <w:proofErr w:type="spellEnd"/>
      <w:r w:rsidRPr="001D517D">
        <w:rPr>
          <w:rFonts w:ascii="Cambria" w:hAnsi="Cambria"/>
          <w:sz w:val="18"/>
          <w:szCs w:val="18"/>
        </w:rPr>
        <w:t xml:space="preserve"> R. Joshi</w:t>
      </w:r>
    </w:p>
    <w:p w:rsidR="00D96380" w:rsidRPr="001D517D" w:rsidRDefault="00D96380" w:rsidP="00D96380">
      <w:pPr>
        <w:spacing w:after="0" w:line="360" w:lineRule="auto"/>
        <w:rPr>
          <w:rFonts w:ascii="Cambria" w:hAnsi="Cambria"/>
          <w:sz w:val="18"/>
          <w:szCs w:val="18"/>
        </w:rPr>
      </w:pPr>
    </w:p>
    <w:p w:rsidR="00D96380" w:rsidRPr="001D517D" w:rsidRDefault="00D96380" w:rsidP="00D96380">
      <w:pPr>
        <w:spacing w:line="240" w:lineRule="auto"/>
        <w:rPr>
          <w:rFonts w:ascii="Times New Roman" w:hAnsi="Times New Roman"/>
          <w:sz w:val="28"/>
        </w:rPr>
      </w:pPr>
      <w:r w:rsidRPr="004C770B">
        <w:rPr>
          <w:rFonts w:ascii="Times New Roman" w:hAnsi="Times New Roman"/>
          <w:b/>
          <w:sz w:val="20"/>
          <w:szCs w:val="20"/>
        </w:rPr>
        <w:t xml:space="preserve">Abstract: </w:t>
      </w:r>
    </w:p>
    <w:p w:rsidR="00D96380" w:rsidRPr="004C770B" w:rsidRDefault="00D96380" w:rsidP="00D9638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C770B">
        <w:rPr>
          <w:rFonts w:ascii="Times New Roman" w:hAnsi="Times New Roman"/>
          <w:sz w:val="20"/>
          <w:szCs w:val="20"/>
        </w:rPr>
        <w:t xml:space="preserve">Fungal infections of nose and </w:t>
      </w:r>
      <w:proofErr w:type="spellStart"/>
      <w:r w:rsidRPr="004C770B">
        <w:rPr>
          <w:rFonts w:ascii="Times New Roman" w:hAnsi="Times New Roman"/>
          <w:sz w:val="20"/>
          <w:szCs w:val="20"/>
        </w:rPr>
        <w:t>paranasal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sinuses are not common. They are increasingly recognized entity both in normal and </w:t>
      </w:r>
      <w:proofErr w:type="spellStart"/>
      <w:r w:rsidRPr="004C770B">
        <w:rPr>
          <w:rFonts w:ascii="Times New Roman" w:hAnsi="Times New Roman"/>
          <w:sz w:val="20"/>
          <w:szCs w:val="20"/>
        </w:rPr>
        <w:t>immunocompromised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individuals. </w:t>
      </w:r>
      <w:proofErr w:type="spellStart"/>
      <w:r w:rsidRPr="004C770B">
        <w:rPr>
          <w:rFonts w:ascii="Times New Roman" w:hAnsi="Times New Roman"/>
          <w:sz w:val="20"/>
          <w:szCs w:val="20"/>
        </w:rPr>
        <w:t>Aspergillosis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4C770B">
        <w:rPr>
          <w:rFonts w:ascii="Times New Roman" w:hAnsi="Times New Roman"/>
          <w:sz w:val="20"/>
          <w:szCs w:val="20"/>
        </w:rPr>
        <w:t>Mucormycosis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are the commonest of all fungal infections involving maxillary sinus. </w:t>
      </w:r>
      <w:proofErr w:type="spellStart"/>
      <w:r w:rsidRPr="004C770B">
        <w:rPr>
          <w:rFonts w:ascii="Times New Roman" w:hAnsi="Times New Roman"/>
          <w:sz w:val="20"/>
          <w:szCs w:val="20"/>
        </w:rPr>
        <w:t>Paranasal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sinus </w:t>
      </w:r>
      <w:proofErr w:type="spellStart"/>
      <w:r w:rsidRPr="004C770B">
        <w:rPr>
          <w:rFonts w:ascii="Times New Roman" w:hAnsi="Times New Roman"/>
          <w:sz w:val="20"/>
          <w:szCs w:val="20"/>
        </w:rPr>
        <w:t>aspergillus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infections are classified as non – invasive, invasive and </w:t>
      </w:r>
      <w:proofErr w:type="spellStart"/>
      <w:r w:rsidRPr="004C770B">
        <w:rPr>
          <w:rFonts w:ascii="Times New Roman" w:hAnsi="Times New Roman"/>
          <w:sz w:val="20"/>
          <w:szCs w:val="20"/>
        </w:rPr>
        <w:t>fulminant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. Non-invasive forms present with nasal obstruction, pressure and drainage. The treatment is primarily surgical excision of the lesion and aeration of the involved sinus. In a present study, three cases of </w:t>
      </w:r>
      <w:proofErr w:type="spellStart"/>
      <w:r w:rsidRPr="004C770B">
        <w:rPr>
          <w:rFonts w:ascii="Times New Roman" w:hAnsi="Times New Roman"/>
          <w:sz w:val="20"/>
          <w:szCs w:val="20"/>
        </w:rPr>
        <w:t>aspergillus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70B">
        <w:rPr>
          <w:rFonts w:ascii="Times New Roman" w:hAnsi="Times New Roman"/>
          <w:sz w:val="20"/>
          <w:szCs w:val="20"/>
        </w:rPr>
        <w:t>infections</w:t>
      </w:r>
      <w:proofErr w:type="gramEnd"/>
      <w:r w:rsidRPr="004C770B">
        <w:rPr>
          <w:rFonts w:ascii="Times New Roman" w:hAnsi="Times New Roman"/>
          <w:sz w:val="20"/>
          <w:szCs w:val="20"/>
        </w:rPr>
        <w:t xml:space="preserve"> are reported out of which two are </w:t>
      </w:r>
      <w:proofErr w:type="spellStart"/>
      <w:r w:rsidRPr="004C770B">
        <w:rPr>
          <w:rFonts w:ascii="Times New Roman" w:hAnsi="Times New Roman"/>
          <w:sz w:val="20"/>
          <w:szCs w:val="20"/>
        </w:rPr>
        <w:t>immunocompromised</w:t>
      </w:r>
      <w:proofErr w:type="spellEnd"/>
      <w:r w:rsidRPr="004C770B">
        <w:rPr>
          <w:rFonts w:ascii="Times New Roman" w:hAnsi="Times New Roman"/>
          <w:sz w:val="20"/>
          <w:szCs w:val="20"/>
        </w:rPr>
        <w:t>. They presented with nasal obstruction, watery discharge and headache. Clinical and radiological findings revealed Nasal/</w:t>
      </w:r>
      <w:proofErr w:type="spellStart"/>
      <w:r w:rsidRPr="004C770B">
        <w:rPr>
          <w:rFonts w:ascii="Times New Roman" w:hAnsi="Times New Roman"/>
          <w:sz w:val="20"/>
          <w:szCs w:val="20"/>
        </w:rPr>
        <w:t>Paranasal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mass. Excision of the mass was done and sent for Histopathology. The diagnosis of </w:t>
      </w:r>
      <w:proofErr w:type="spellStart"/>
      <w:r w:rsidRPr="004C770B">
        <w:rPr>
          <w:rFonts w:ascii="Times New Roman" w:hAnsi="Times New Roman"/>
          <w:sz w:val="20"/>
          <w:szCs w:val="20"/>
        </w:rPr>
        <w:t>Aspergillosis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was given which was supported with special stains (P.A.S. and Silver </w:t>
      </w:r>
      <w:proofErr w:type="spellStart"/>
      <w:r w:rsidRPr="004C770B">
        <w:rPr>
          <w:rFonts w:ascii="Times New Roman" w:hAnsi="Times New Roman"/>
          <w:sz w:val="20"/>
          <w:szCs w:val="20"/>
        </w:rPr>
        <w:t>methanamine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stain).</w:t>
      </w:r>
    </w:p>
    <w:p w:rsidR="00D96380" w:rsidRDefault="00D96380" w:rsidP="00D9638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Key w</w:t>
      </w:r>
      <w:r w:rsidRPr="004C770B">
        <w:rPr>
          <w:rFonts w:ascii="Times New Roman" w:hAnsi="Times New Roman"/>
          <w:b/>
          <w:sz w:val="20"/>
          <w:szCs w:val="20"/>
        </w:rPr>
        <w:t>ords:</w:t>
      </w:r>
      <w:r w:rsidRPr="004C77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770B">
        <w:rPr>
          <w:rFonts w:ascii="Times New Roman" w:hAnsi="Times New Roman"/>
          <w:sz w:val="20"/>
          <w:szCs w:val="20"/>
        </w:rPr>
        <w:t>Apergillosis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, Nasal and </w:t>
      </w:r>
      <w:proofErr w:type="spellStart"/>
      <w:r w:rsidRPr="004C770B">
        <w:rPr>
          <w:rFonts w:ascii="Times New Roman" w:hAnsi="Times New Roman"/>
          <w:sz w:val="20"/>
          <w:szCs w:val="20"/>
        </w:rPr>
        <w:t>paranasal</w:t>
      </w:r>
      <w:proofErr w:type="spellEnd"/>
      <w:r w:rsidRPr="004C770B">
        <w:rPr>
          <w:rFonts w:ascii="Times New Roman" w:hAnsi="Times New Roman"/>
          <w:sz w:val="20"/>
          <w:szCs w:val="20"/>
        </w:rPr>
        <w:t xml:space="preserve"> sinus, Special stains</w:t>
      </w:r>
    </w:p>
    <w:p w:rsidR="00D96380" w:rsidRPr="004C770B" w:rsidRDefault="00D96380" w:rsidP="00D9638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380"/>
    <w:rsid w:val="000061B3"/>
    <w:rsid w:val="0006104F"/>
    <w:rsid w:val="00274F00"/>
    <w:rsid w:val="00A83F59"/>
    <w:rsid w:val="00D96380"/>
    <w:rsid w:val="00EC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963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963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2015-03-18T10:47:00Z</dcterms:created>
  <dcterms:modified xsi:type="dcterms:W3CDTF">2015-03-18T10:47:00Z</dcterms:modified>
</cp:coreProperties>
</file>